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F3" w:rsidRDefault="003143F3" w:rsidP="0031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143F3" w:rsidRDefault="003143F3" w:rsidP="003143F3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3143F3" w:rsidRDefault="003143F3" w:rsidP="003143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143F3" w:rsidRDefault="003143F3" w:rsidP="003143F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143F3" w:rsidRDefault="003143F3" w:rsidP="003143F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3143F3" w:rsidRDefault="003143F3" w:rsidP="003143F3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земельных участков пло</w:t>
      </w:r>
      <w:bookmarkStart w:id="0" w:name="_GoBack"/>
      <w:bookmarkEnd w:id="0"/>
      <w:r>
        <w:rPr>
          <w:sz w:val="26"/>
          <w:szCs w:val="26"/>
        </w:rPr>
        <w:t xml:space="preserve">щадью 400 кв. м и 249 кв. м </w:t>
      </w:r>
      <w:r>
        <w:rPr>
          <w:sz w:val="26"/>
          <w:szCs w:val="26"/>
        </w:rPr>
        <w:br/>
        <w:t>в кадастровом квартале 29:</w:t>
      </w:r>
      <w:r w:rsidR="00C01335">
        <w:rPr>
          <w:sz w:val="26"/>
          <w:szCs w:val="26"/>
        </w:rPr>
        <w:t>16</w:t>
      </w:r>
      <w:r>
        <w:rPr>
          <w:sz w:val="26"/>
          <w:szCs w:val="26"/>
        </w:rPr>
        <w:t>:064501, расположенных в Октябрьском территориальном округе г. Архангельска, Черная Курья 3-я линия:</w:t>
      </w:r>
      <w:proofErr w:type="gramEnd"/>
    </w:p>
    <w:p w:rsidR="003143F3" w:rsidRDefault="003143F3" w:rsidP="00E768A8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</w:t>
      </w:r>
      <w:r w:rsidR="00E768A8">
        <w:rPr>
          <w:sz w:val="26"/>
          <w:szCs w:val="26"/>
        </w:rPr>
        <w:br/>
      </w:r>
      <w:r>
        <w:rPr>
          <w:sz w:val="26"/>
          <w:szCs w:val="26"/>
        </w:rPr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3143F3" w:rsidRDefault="003143F3" w:rsidP="003143F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3143F3" w:rsidRDefault="003143F3" w:rsidP="003143F3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 предоставлении разрешения на условно разрешенный вид использования земельн</w:t>
      </w:r>
      <w:r w:rsidR="00C0133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C01335">
        <w:rPr>
          <w:sz w:val="26"/>
          <w:szCs w:val="26"/>
        </w:rPr>
        <w:t>ов</w:t>
      </w:r>
      <w:r>
        <w:rPr>
          <w:sz w:val="26"/>
          <w:szCs w:val="26"/>
        </w:rPr>
        <w:t>, расположенн</w:t>
      </w:r>
      <w:r w:rsidR="00C01335">
        <w:rPr>
          <w:sz w:val="26"/>
          <w:szCs w:val="26"/>
        </w:rPr>
        <w:t>ых</w:t>
      </w:r>
      <w:r>
        <w:rPr>
          <w:sz w:val="26"/>
          <w:szCs w:val="26"/>
        </w:rPr>
        <w:t xml:space="preserve"> в Октябрьском территориальном округе г. Архангельска, </w:t>
      </w:r>
      <w:r w:rsidR="00C01335">
        <w:rPr>
          <w:sz w:val="26"/>
          <w:szCs w:val="26"/>
        </w:rPr>
        <w:br/>
      </w:r>
      <w:r>
        <w:rPr>
          <w:sz w:val="26"/>
          <w:szCs w:val="26"/>
        </w:rPr>
        <w:t>Черная Курья 3-я линия, об утверждении схем расположения земельн</w:t>
      </w:r>
      <w:r w:rsidR="00C0133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C01335">
        <w:rPr>
          <w:sz w:val="26"/>
          <w:szCs w:val="26"/>
        </w:rPr>
        <w:t>ов</w:t>
      </w:r>
      <w:r>
        <w:rPr>
          <w:sz w:val="26"/>
          <w:szCs w:val="26"/>
        </w:rPr>
        <w:t xml:space="preserve">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143F3" w:rsidTr="003143F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 w:rsidP="00E768A8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 w:rsidP="00E768A8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Схемы планировочной организации земельн</w:t>
            </w:r>
            <w:r w:rsidR="00E904BF">
              <w:rPr>
                <w:bCs/>
                <w:sz w:val="24"/>
                <w:szCs w:val="24"/>
                <w:lang w:eastAsia="en-US"/>
              </w:rPr>
              <w:t>ых</w:t>
            </w:r>
            <w:r>
              <w:rPr>
                <w:bCs/>
                <w:sz w:val="24"/>
                <w:szCs w:val="24"/>
                <w:lang w:eastAsia="en-US"/>
              </w:rPr>
              <w:t xml:space="preserve"> участк</w:t>
            </w:r>
            <w:r w:rsidR="00E904BF">
              <w:rPr>
                <w:bCs/>
                <w:sz w:val="24"/>
                <w:szCs w:val="24"/>
                <w:lang w:eastAsia="en-US"/>
              </w:rPr>
              <w:t>ов</w:t>
            </w:r>
            <w:r>
              <w:rPr>
                <w:bCs/>
                <w:sz w:val="24"/>
                <w:szCs w:val="24"/>
                <w:lang w:eastAsia="en-US"/>
              </w:rPr>
              <w:t xml:space="preserve">  площадью 400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, площадью 249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</w:tbl>
    <w:p w:rsidR="003143F3" w:rsidRDefault="003143F3" w:rsidP="003143F3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3143F3" w:rsidRDefault="003143F3" w:rsidP="003143F3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3143F3" w:rsidRDefault="003143F3" w:rsidP="003143F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143F3" w:rsidRDefault="003143F3" w:rsidP="003143F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3143F3" w:rsidRDefault="003143F3" w:rsidP="003143F3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3143F3" w:rsidRDefault="003143F3" w:rsidP="003143F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3143F3" w:rsidTr="003143F3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143F3" w:rsidTr="003143F3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3143F3" w:rsidRDefault="003143F3" w:rsidP="00E904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  <w:r w:rsidR="00E904BF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>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F3" w:rsidRDefault="003143F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3143F3" w:rsidRDefault="003143F3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3F3" w:rsidRDefault="003143F3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3143F3" w:rsidRDefault="003143F3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3143F3" w:rsidRDefault="003143F3" w:rsidP="003143F3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143F3" w:rsidRDefault="003143F3" w:rsidP="00314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143F3" w:rsidRDefault="003143F3" w:rsidP="00314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3143F3" w:rsidRDefault="003143F3" w:rsidP="00314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143F3" w:rsidRDefault="003143F3" w:rsidP="003143F3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143F3" w:rsidRDefault="003143F3" w:rsidP="003143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143F3" w:rsidRDefault="003143F3" w:rsidP="003143F3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3143F3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5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3F3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4F58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1335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68A8"/>
    <w:rsid w:val="00E77173"/>
    <w:rsid w:val="00E800F5"/>
    <w:rsid w:val="00E837AF"/>
    <w:rsid w:val="00E8764C"/>
    <w:rsid w:val="00E87A1B"/>
    <w:rsid w:val="00E904BF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2023-10-02T07:32:00Z</dcterms:created>
  <dcterms:modified xsi:type="dcterms:W3CDTF">2023-10-04T10:54:00Z</dcterms:modified>
</cp:coreProperties>
</file>